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Spec="center" w:tblpY="631"/>
        <w:bidiVisual/>
        <w:tblW w:w="10064" w:type="dxa"/>
        <w:tblLook w:val="04A0" w:firstRow="1" w:lastRow="0" w:firstColumn="1" w:lastColumn="0" w:noHBand="0" w:noVBand="1"/>
      </w:tblPr>
      <w:tblGrid>
        <w:gridCol w:w="3751"/>
        <w:gridCol w:w="2940"/>
        <w:gridCol w:w="3373"/>
      </w:tblGrid>
      <w:tr w:rsidR="00B11A7C" w14:paraId="0D4BC101" w14:textId="77777777" w:rsidTr="00B03A73">
        <w:trPr>
          <w:trHeight w:val="1408"/>
        </w:trPr>
        <w:tc>
          <w:tcPr>
            <w:tcW w:w="3751" w:type="dxa"/>
          </w:tcPr>
          <w:p w14:paraId="2B90B765" w14:textId="77777777" w:rsidR="00B11A7C" w:rsidRPr="006620C0" w:rsidRDefault="00B11A7C" w:rsidP="00B03A7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 _إ _</w:t>
            </w:r>
            <w:proofErr w:type="spellStart"/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الفرابي</w:t>
            </w:r>
            <w:proofErr w:type="spellEnd"/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مساكن</w:t>
            </w:r>
          </w:p>
          <w:p w14:paraId="69D87189" w14:textId="77777777" w:rsidR="00B11A7C" w:rsidRPr="006620C0" w:rsidRDefault="00B11A7C" w:rsidP="00B03A7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الأستاذة: </w:t>
            </w:r>
            <w:r w:rsidRPr="006620C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رشيدة كريفة</w:t>
            </w:r>
          </w:p>
          <w:p w14:paraId="2F88786D" w14:textId="77777777" w:rsidR="00B11A7C" w:rsidRPr="006620C0" w:rsidRDefault="00B11A7C" w:rsidP="00B03A7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السنة الدراسية: 2020_2021</w:t>
            </w:r>
          </w:p>
          <w:p w14:paraId="2180B767" w14:textId="77777777" w:rsidR="00B11A7C" w:rsidRDefault="00B11A7C" w:rsidP="00B03A73">
            <w:pPr>
              <w:bidi/>
              <w:rPr>
                <w:rtl/>
                <w:lang w:bidi="ar-TN"/>
              </w:rPr>
            </w:pPr>
          </w:p>
        </w:tc>
        <w:tc>
          <w:tcPr>
            <w:tcW w:w="2940" w:type="dxa"/>
          </w:tcPr>
          <w:p w14:paraId="6208C109" w14:textId="77777777" w:rsidR="00B11A7C" w:rsidRPr="006620C0" w:rsidRDefault="00B11A7C" w:rsidP="00B03A7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فرض مراقبة عدد 1 في الفيزياء سنة سابعة</w:t>
            </w:r>
          </w:p>
        </w:tc>
        <w:tc>
          <w:tcPr>
            <w:tcW w:w="3373" w:type="dxa"/>
          </w:tcPr>
          <w:p w14:paraId="04E24F37" w14:textId="77777777" w:rsidR="00B11A7C" w:rsidRPr="006620C0" w:rsidRDefault="00B11A7C" w:rsidP="00B03A7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الاسم .......................</w:t>
            </w:r>
          </w:p>
          <w:p w14:paraId="79059564" w14:textId="77777777" w:rsidR="00B11A7C" w:rsidRPr="006620C0" w:rsidRDefault="00B11A7C" w:rsidP="00B03A7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اللقب.......................</w:t>
            </w:r>
          </w:p>
          <w:p w14:paraId="6641282B" w14:textId="77777777" w:rsidR="00B11A7C" w:rsidRPr="006620C0" w:rsidRDefault="00B11A7C" w:rsidP="00B03A7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السابعة ........</w:t>
            </w:r>
          </w:p>
          <w:p w14:paraId="6CAEE9C9" w14:textId="77777777" w:rsidR="00B11A7C" w:rsidRDefault="00B11A7C" w:rsidP="00B03A73">
            <w:pPr>
              <w:bidi/>
              <w:rPr>
                <w:rtl/>
                <w:lang w:bidi="ar-TN"/>
              </w:rPr>
            </w:pPr>
            <w:r w:rsidRPr="006620C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الفوج.........</w:t>
            </w:r>
          </w:p>
        </w:tc>
      </w:tr>
    </w:tbl>
    <w:p w14:paraId="2E37F5F1" w14:textId="77777777" w:rsidR="00B11A7C" w:rsidRPr="00A2570F" w:rsidRDefault="00B11A7C" w:rsidP="00B11A7C">
      <w:pPr>
        <w:bidi/>
        <w:rPr>
          <w:b/>
          <w:bCs/>
          <w:sz w:val="28"/>
          <w:szCs w:val="28"/>
          <w:u w:val="single"/>
          <w:rtl/>
          <w:lang w:bidi="ar-TN"/>
        </w:rPr>
      </w:pPr>
      <w:r w:rsidRPr="00A2570F">
        <w:rPr>
          <w:rFonts w:hint="cs"/>
          <w:b/>
          <w:bCs/>
          <w:sz w:val="28"/>
          <w:szCs w:val="28"/>
          <w:u w:val="single"/>
          <w:rtl/>
          <w:lang w:bidi="ar-TN"/>
        </w:rPr>
        <w:t>تمرين عدد1</w:t>
      </w:r>
    </w:p>
    <w:p w14:paraId="33E2E955" w14:textId="77777777" w:rsidR="00B11A7C" w:rsidRPr="00A2570F" w:rsidRDefault="00B11A7C" w:rsidP="00B11A7C">
      <w:pPr>
        <w:bidi/>
        <w:rPr>
          <w:sz w:val="28"/>
          <w:szCs w:val="28"/>
          <w:rtl/>
          <w:lang w:bidi="ar-TN"/>
        </w:rPr>
      </w:pPr>
      <w:r w:rsidRPr="00A2570F">
        <w:rPr>
          <w:rFonts w:hint="cs"/>
          <w:sz w:val="28"/>
          <w:szCs w:val="28"/>
          <w:rtl/>
          <w:lang w:bidi="ar-TN"/>
        </w:rPr>
        <w:t>1) أربط بسهم</w:t>
      </w:r>
    </w:p>
    <w:tbl>
      <w:tblPr>
        <w:tblStyle w:val="Grilledutableau"/>
        <w:bidiVisual/>
        <w:tblW w:w="7500" w:type="dxa"/>
        <w:tblInd w:w="1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4111"/>
      </w:tblGrid>
      <w:tr w:rsidR="00B11A7C" w:rsidRPr="00A2570F" w14:paraId="7F2B3CCB" w14:textId="77777777" w:rsidTr="00B03A73">
        <w:tc>
          <w:tcPr>
            <w:tcW w:w="3389" w:type="dxa"/>
          </w:tcPr>
          <w:p w14:paraId="231E1FFF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111" w:type="dxa"/>
          </w:tcPr>
          <w:p w14:paraId="55BE435D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sz w:val="28"/>
                <w:szCs w:val="28"/>
                <w:rtl/>
                <w:lang w:bidi="ar-TN"/>
              </w:rPr>
              <w:t>- لا يمكن لمسها وتختفي</w:t>
            </w:r>
          </w:p>
        </w:tc>
      </w:tr>
      <w:tr w:rsidR="00B11A7C" w:rsidRPr="00A2570F" w14:paraId="3F7D6AB5" w14:textId="77777777" w:rsidTr="00B03A73">
        <w:tc>
          <w:tcPr>
            <w:tcW w:w="3389" w:type="dxa"/>
          </w:tcPr>
          <w:p w14:paraId="38C83B2C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sz w:val="28"/>
                <w:szCs w:val="28"/>
                <w:rtl/>
                <w:lang w:bidi="ar-TN"/>
              </w:rPr>
              <w:t>-الاشياء المادية</w:t>
            </w:r>
          </w:p>
        </w:tc>
        <w:tc>
          <w:tcPr>
            <w:tcW w:w="4111" w:type="dxa"/>
          </w:tcPr>
          <w:p w14:paraId="7492D189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sz w:val="28"/>
                <w:szCs w:val="28"/>
                <w:rtl/>
                <w:lang w:bidi="ar-TN"/>
              </w:rPr>
              <w:t>- يمكن رؤيتها وتختفي</w:t>
            </w:r>
          </w:p>
        </w:tc>
      </w:tr>
      <w:tr w:rsidR="00B11A7C" w:rsidRPr="00A2570F" w14:paraId="44F3F477" w14:textId="77777777" w:rsidTr="00B03A73">
        <w:tc>
          <w:tcPr>
            <w:tcW w:w="3389" w:type="dxa"/>
          </w:tcPr>
          <w:p w14:paraId="497377FF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sz w:val="28"/>
                <w:szCs w:val="28"/>
                <w:rtl/>
                <w:lang w:bidi="ar-TN"/>
              </w:rPr>
              <w:t>-الأشياء الغير مادية</w:t>
            </w:r>
          </w:p>
        </w:tc>
        <w:tc>
          <w:tcPr>
            <w:tcW w:w="4111" w:type="dxa"/>
          </w:tcPr>
          <w:p w14:paraId="6DCF4E19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sz w:val="28"/>
                <w:szCs w:val="28"/>
                <w:rtl/>
                <w:lang w:bidi="ar-TN"/>
              </w:rPr>
              <w:t>- يمكن لمسها ولا تختفي</w:t>
            </w:r>
          </w:p>
        </w:tc>
      </w:tr>
      <w:tr w:rsidR="00B11A7C" w:rsidRPr="00A2570F" w14:paraId="2072DF1B" w14:textId="77777777" w:rsidTr="00B03A73">
        <w:tc>
          <w:tcPr>
            <w:tcW w:w="3389" w:type="dxa"/>
          </w:tcPr>
          <w:p w14:paraId="5DF65BE9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111" w:type="dxa"/>
          </w:tcPr>
          <w:p w14:paraId="4F30DBF3" w14:textId="77777777" w:rsidR="00B11A7C" w:rsidRPr="00A2570F" w:rsidRDefault="00B11A7C" w:rsidP="00B03A73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sz w:val="28"/>
                <w:szCs w:val="28"/>
                <w:rtl/>
                <w:lang w:bidi="ar-TN"/>
              </w:rPr>
              <w:t>- يمكن لمسها وتختفي</w:t>
            </w:r>
          </w:p>
        </w:tc>
      </w:tr>
    </w:tbl>
    <w:p w14:paraId="1B3DA3F0" w14:textId="5790F6C8" w:rsidR="00B11A7C" w:rsidRDefault="00B11A7C" w:rsidP="00B11A7C">
      <w:pPr>
        <w:bidi/>
        <w:rPr>
          <w:sz w:val="28"/>
          <w:szCs w:val="28"/>
          <w:rtl/>
          <w:lang w:bidi="ar-TN"/>
        </w:rPr>
      </w:pPr>
    </w:p>
    <w:p w14:paraId="6F583A9C" w14:textId="77777777" w:rsidR="00C56EA6" w:rsidRPr="00A2570F" w:rsidRDefault="00C56EA6" w:rsidP="00C56EA6">
      <w:pPr>
        <w:bidi/>
        <w:rPr>
          <w:sz w:val="28"/>
          <w:szCs w:val="28"/>
          <w:rtl/>
          <w:lang w:bidi="ar-TN"/>
        </w:rPr>
      </w:pPr>
    </w:p>
    <w:p w14:paraId="26C6EBB5" w14:textId="77777777" w:rsidR="00B11A7C" w:rsidRPr="00A2570F" w:rsidRDefault="00B11A7C" w:rsidP="00B11A7C">
      <w:pPr>
        <w:bidi/>
        <w:rPr>
          <w:sz w:val="28"/>
          <w:szCs w:val="28"/>
          <w:rtl/>
          <w:lang w:bidi="ar-TN"/>
        </w:rPr>
      </w:pPr>
      <w:r w:rsidRPr="00A2570F">
        <w:rPr>
          <w:rFonts w:hint="cs"/>
          <w:sz w:val="28"/>
          <w:szCs w:val="28"/>
          <w:rtl/>
          <w:lang w:bidi="ar-TN"/>
        </w:rPr>
        <w:t xml:space="preserve">2)  ضع العلامة ( </w:t>
      </w:r>
      <w:r w:rsidRPr="00A2570F">
        <w:rPr>
          <w:rFonts w:ascii="Calibri" w:hAnsi="Calibri" w:cs="Calibri"/>
          <w:sz w:val="28"/>
          <w:szCs w:val="28"/>
          <w:rtl/>
          <w:lang w:bidi="ar-TN"/>
        </w:rPr>
        <w:t>X</w:t>
      </w:r>
      <w:r w:rsidRPr="00A2570F">
        <w:rPr>
          <w:rFonts w:hint="cs"/>
          <w:sz w:val="28"/>
          <w:szCs w:val="28"/>
          <w:rtl/>
          <w:lang w:bidi="ar-TN"/>
        </w:rPr>
        <w:t>) في المكان المناسب</w:t>
      </w:r>
    </w:p>
    <w:tbl>
      <w:tblPr>
        <w:tblStyle w:val="Grilledutableau"/>
        <w:bidiVisual/>
        <w:tblW w:w="8664" w:type="dxa"/>
        <w:tblInd w:w="-127" w:type="dxa"/>
        <w:tblLook w:val="04A0" w:firstRow="1" w:lastRow="0" w:firstColumn="1" w:lastColumn="0" w:noHBand="0" w:noVBand="1"/>
      </w:tblPr>
      <w:tblGrid>
        <w:gridCol w:w="1545"/>
        <w:gridCol w:w="1166"/>
        <w:gridCol w:w="1417"/>
        <w:gridCol w:w="1134"/>
        <w:gridCol w:w="1134"/>
        <w:gridCol w:w="1134"/>
        <w:gridCol w:w="1134"/>
      </w:tblGrid>
      <w:tr w:rsidR="00B11A7C" w:rsidRPr="00A2570F" w14:paraId="6A40693F" w14:textId="77777777" w:rsidTr="00FD70E5">
        <w:trPr>
          <w:trHeight w:val="380"/>
        </w:trPr>
        <w:tc>
          <w:tcPr>
            <w:tcW w:w="1545" w:type="dxa"/>
          </w:tcPr>
          <w:p w14:paraId="384D371A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66" w:type="dxa"/>
          </w:tcPr>
          <w:p w14:paraId="0547AAB4" w14:textId="56235DAC" w:rsidR="00B11A7C" w:rsidRPr="00A2570F" w:rsidRDefault="00FD70E5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الانسان</w:t>
            </w:r>
          </w:p>
        </w:tc>
        <w:tc>
          <w:tcPr>
            <w:tcW w:w="1417" w:type="dxa"/>
          </w:tcPr>
          <w:p w14:paraId="296C6F18" w14:textId="0B48D47B" w:rsidR="00B11A7C" w:rsidRPr="00A2570F" w:rsidRDefault="00FD70E5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بخار الماء</w:t>
            </w:r>
          </w:p>
        </w:tc>
        <w:tc>
          <w:tcPr>
            <w:tcW w:w="1134" w:type="dxa"/>
          </w:tcPr>
          <w:p w14:paraId="3FEEABEF" w14:textId="1BE12657" w:rsidR="00B11A7C" w:rsidRPr="00A2570F" w:rsidRDefault="00FD70E5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النباتات</w:t>
            </w:r>
          </w:p>
        </w:tc>
        <w:tc>
          <w:tcPr>
            <w:tcW w:w="1134" w:type="dxa"/>
          </w:tcPr>
          <w:p w14:paraId="4246BCDA" w14:textId="139D9702" w:rsidR="00B11A7C" w:rsidRPr="00A2570F" w:rsidRDefault="00FD70E5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البرق</w:t>
            </w:r>
          </w:p>
        </w:tc>
        <w:tc>
          <w:tcPr>
            <w:tcW w:w="1134" w:type="dxa"/>
          </w:tcPr>
          <w:p w14:paraId="2EC7C68C" w14:textId="1E14D8AF" w:rsidR="00B11A7C" w:rsidRPr="00A2570F" w:rsidRDefault="00FD70E5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الزيت</w:t>
            </w:r>
          </w:p>
        </w:tc>
        <w:tc>
          <w:tcPr>
            <w:tcW w:w="1134" w:type="dxa"/>
          </w:tcPr>
          <w:p w14:paraId="4118AA0C" w14:textId="1DD54897" w:rsidR="00B11A7C" w:rsidRPr="00A2570F" w:rsidRDefault="00FD70E5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الهواء</w:t>
            </w:r>
          </w:p>
        </w:tc>
      </w:tr>
      <w:tr w:rsidR="00B11A7C" w:rsidRPr="00A2570F" w14:paraId="5446E5AB" w14:textId="77777777" w:rsidTr="00FD70E5">
        <w:trPr>
          <w:trHeight w:val="414"/>
        </w:trPr>
        <w:tc>
          <w:tcPr>
            <w:tcW w:w="1545" w:type="dxa"/>
          </w:tcPr>
          <w:p w14:paraId="44127C64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أشياء مادية</w:t>
            </w:r>
          </w:p>
        </w:tc>
        <w:tc>
          <w:tcPr>
            <w:tcW w:w="1166" w:type="dxa"/>
          </w:tcPr>
          <w:p w14:paraId="143ACE64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</w:tcPr>
          <w:p w14:paraId="2F0C7F70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0D81AC81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42C388E9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62682763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50BBEB83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B11A7C" w:rsidRPr="00A2570F" w14:paraId="42DFE97B" w14:textId="77777777" w:rsidTr="00FD70E5">
        <w:trPr>
          <w:trHeight w:val="419"/>
        </w:trPr>
        <w:tc>
          <w:tcPr>
            <w:tcW w:w="1545" w:type="dxa"/>
          </w:tcPr>
          <w:p w14:paraId="3EE5AC3C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أشياء غير مادية</w:t>
            </w:r>
          </w:p>
        </w:tc>
        <w:tc>
          <w:tcPr>
            <w:tcW w:w="1166" w:type="dxa"/>
          </w:tcPr>
          <w:p w14:paraId="0C0D4ED8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7" w:type="dxa"/>
          </w:tcPr>
          <w:p w14:paraId="75966E29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270D15DB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3C0C28E2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39893407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34" w:type="dxa"/>
          </w:tcPr>
          <w:p w14:paraId="5F9DC6C9" w14:textId="77777777" w:rsidR="00B11A7C" w:rsidRPr="00A2570F" w:rsidRDefault="00B11A7C" w:rsidP="00B03A73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14:paraId="230CF312" w14:textId="77777777" w:rsidR="00B11A7C" w:rsidRPr="00A2570F" w:rsidRDefault="00B11A7C" w:rsidP="00B11A7C">
      <w:pPr>
        <w:bidi/>
        <w:rPr>
          <w:sz w:val="28"/>
          <w:szCs w:val="28"/>
          <w:rtl/>
          <w:lang w:bidi="ar-TN"/>
        </w:rPr>
      </w:pPr>
    </w:p>
    <w:p w14:paraId="42D5B5C8" w14:textId="51267C07" w:rsidR="00B11A7C" w:rsidRPr="00A2570F" w:rsidRDefault="00B11A7C" w:rsidP="00B11A7C">
      <w:pPr>
        <w:bidi/>
        <w:rPr>
          <w:sz w:val="28"/>
          <w:szCs w:val="28"/>
          <w:rtl/>
          <w:lang w:bidi="ar-TN"/>
        </w:rPr>
      </w:pPr>
      <w:r w:rsidRPr="00A2570F">
        <w:rPr>
          <w:rFonts w:hint="cs"/>
          <w:sz w:val="28"/>
          <w:szCs w:val="28"/>
          <w:rtl/>
          <w:lang w:bidi="ar-TN"/>
        </w:rPr>
        <w:t xml:space="preserve">3) </w:t>
      </w:r>
      <w:r w:rsidR="00FD70E5">
        <w:rPr>
          <w:rFonts w:hint="cs"/>
          <w:sz w:val="28"/>
          <w:szCs w:val="28"/>
          <w:rtl/>
          <w:lang w:bidi="ar-TN"/>
        </w:rPr>
        <w:t>اجيب صواب أو خطأ</w:t>
      </w:r>
    </w:p>
    <w:p w14:paraId="1BAB94FF" w14:textId="12B79154" w:rsidR="00B11A7C" w:rsidRPr="00A2570F" w:rsidRDefault="00B11A7C" w:rsidP="00B11A7C">
      <w:pPr>
        <w:bidi/>
        <w:rPr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hint="cs"/>
          <w:sz w:val="28"/>
          <w:szCs w:val="28"/>
          <w:rtl/>
          <w:lang w:bidi="ar-TN"/>
        </w:rPr>
        <w:t xml:space="preserve"> الجسم الذي يمكن مسكه </w:t>
      </w:r>
      <w:r w:rsidR="00FD70E5" w:rsidRPr="00A2570F">
        <w:rPr>
          <w:rFonts w:hint="cs"/>
          <w:sz w:val="28"/>
          <w:szCs w:val="28"/>
          <w:rtl/>
          <w:lang w:bidi="ar-TN"/>
        </w:rPr>
        <w:t>وتقليبه</w:t>
      </w:r>
      <w:r w:rsidRPr="00A2570F">
        <w:rPr>
          <w:rFonts w:hint="cs"/>
          <w:sz w:val="28"/>
          <w:szCs w:val="28"/>
          <w:rtl/>
          <w:lang w:bidi="ar-TN"/>
        </w:rPr>
        <w:t xml:space="preserve"> يوجد </w:t>
      </w:r>
      <w:r w:rsidR="00C56EA6">
        <w:rPr>
          <w:rFonts w:hint="cs"/>
          <w:sz w:val="28"/>
          <w:szCs w:val="28"/>
          <w:rtl/>
          <w:lang w:bidi="ar-TN"/>
        </w:rPr>
        <w:t>في</w:t>
      </w:r>
      <w:r w:rsidRPr="00A2570F">
        <w:rPr>
          <w:rFonts w:hint="cs"/>
          <w:sz w:val="28"/>
          <w:szCs w:val="28"/>
          <w:rtl/>
          <w:lang w:bidi="ar-TN"/>
        </w:rPr>
        <w:t xml:space="preserve"> </w:t>
      </w:r>
      <w:r w:rsidR="00FD70E5" w:rsidRPr="00A2570F">
        <w:rPr>
          <w:rFonts w:hint="cs"/>
          <w:sz w:val="28"/>
          <w:szCs w:val="28"/>
          <w:rtl/>
          <w:lang w:bidi="ar-TN"/>
        </w:rPr>
        <w:t>حالة صلبة</w:t>
      </w:r>
      <w:r w:rsidR="00FD70E5">
        <w:rPr>
          <w:rFonts w:hint="cs"/>
          <w:sz w:val="28"/>
          <w:szCs w:val="28"/>
          <w:rtl/>
          <w:lang w:bidi="ar-TN"/>
        </w:rPr>
        <w:t xml:space="preserve"> ..............</w:t>
      </w:r>
    </w:p>
    <w:p w14:paraId="207FBE39" w14:textId="2C7E5D6A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الجسم الصلب نشعر بوجوده لكنه غير قابل للمس والمسك </w:t>
      </w:r>
      <w:r w:rsidR="00FD70E5">
        <w:rPr>
          <w:rFonts w:ascii="Calibri" w:hAnsi="Calibri" w:cs="Calibri" w:hint="cs"/>
          <w:sz w:val="28"/>
          <w:szCs w:val="28"/>
          <w:rtl/>
          <w:lang w:bidi="ar-TN"/>
        </w:rPr>
        <w:t>..............</w:t>
      </w:r>
    </w:p>
    <w:p w14:paraId="5FB16466" w14:textId="5ED4E4BC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يمكن لمس السائل ولا يمكن مسكه </w:t>
      </w:r>
      <w:r w:rsidR="00FD70E5">
        <w:rPr>
          <w:rFonts w:ascii="Calibri" w:hAnsi="Calibri" w:cs="Calibri" w:hint="cs"/>
          <w:sz w:val="28"/>
          <w:szCs w:val="28"/>
          <w:rtl/>
          <w:lang w:bidi="ar-TN"/>
        </w:rPr>
        <w:t>..............</w:t>
      </w:r>
    </w:p>
    <w:p w14:paraId="33659923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4) حدد الحالة الفيزيائية للأشياء الموجودة في الجدول الموالي </w:t>
      </w:r>
    </w:p>
    <w:tbl>
      <w:tblPr>
        <w:tblStyle w:val="Grilledutableau"/>
        <w:bidiVisual/>
        <w:tblW w:w="10192" w:type="dxa"/>
        <w:tblInd w:w="-338" w:type="dxa"/>
        <w:tblLook w:val="04A0" w:firstRow="1" w:lastRow="0" w:firstColumn="1" w:lastColumn="0" w:noHBand="0" w:noVBand="1"/>
      </w:tblPr>
      <w:tblGrid>
        <w:gridCol w:w="1249"/>
        <w:gridCol w:w="985"/>
        <w:gridCol w:w="842"/>
        <w:gridCol w:w="1766"/>
        <w:gridCol w:w="1122"/>
        <w:gridCol w:w="1129"/>
        <w:gridCol w:w="845"/>
        <w:gridCol w:w="992"/>
        <w:gridCol w:w="1262"/>
      </w:tblGrid>
      <w:tr w:rsidR="00B11A7C" w:rsidRPr="00A2570F" w14:paraId="06BE51A6" w14:textId="77777777" w:rsidTr="00C56EA6">
        <w:trPr>
          <w:trHeight w:val="663"/>
        </w:trPr>
        <w:tc>
          <w:tcPr>
            <w:tcW w:w="1249" w:type="dxa"/>
          </w:tcPr>
          <w:p w14:paraId="5BB0A5C3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85" w:type="dxa"/>
          </w:tcPr>
          <w:p w14:paraId="22D3FFB6" w14:textId="5CA920D3" w:rsidR="00B11A7C" w:rsidRPr="00A2570F" w:rsidRDefault="00FD70E5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صوف</w:t>
            </w:r>
          </w:p>
        </w:tc>
        <w:tc>
          <w:tcPr>
            <w:tcW w:w="842" w:type="dxa"/>
          </w:tcPr>
          <w:p w14:paraId="3A05A2BD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البرد</w:t>
            </w:r>
          </w:p>
        </w:tc>
        <w:tc>
          <w:tcPr>
            <w:tcW w:w="1766" w:type="dxa"/>
          </w:tcPr>
          <w:p w14:paraId="0540FA4A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مشروبات غازية</w:t>
            </w:r>
          </w:p>
        </w:tc>
        <w:tc>
          <w:tcPr>
            <w:tcW w:w="1122" w:type="dxa"/>
          </w:tcPr>
          <w:p w14:paraId="28CEA341" w14:textId="684C9E30" w:rsidR="00B11A7C" w:rsidRPr="00A2570F" w:rsidRDefault="00FD70E5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اكسجين</w:t>
            </w:r>
          </w:p>
        </w:tc>
        <w:tc>
          <w:tcPr>
            <w:tcW w:w="1129" w:type="dxa"/>
          </w:tcPr>
          <w:p w14:paraId="1A59BB33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البوتان</w:t>
            </w:r>
          </w:p>
        </w:tc>
        <w:tc>
          <w:tcPr>
            <w:tcW w:w="845" w:type="dxa"/>
          </w:tcPr>
          <w:p w14:paraId="7F6F4B0C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الجليد</w:t>
            </w:r>
          </w:p>
        </w:tc>
        <w:tc>
          <w:tcPr>
            <w:tcW w:w="992" w:type="dxa"/>
          </w:tcPr>
          <w:p w14:paraId="6B9EFC0D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الفولاذ</w:t>
            </w:r>
          </w:p>
        </w:tc>
        <w:tc>
          <w:tcPr>
            <w:tcW w:w="1262" w:type="dxa"/>
          </w:tcPr>
          <w:p w14:paraId="4D385FC1" w14:textId="168DABB5" w:rsidR="00B11A7C" w:rsidRPr="00A2570F" w:rsidRDefault="00DD57AA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عسل</w:t>
            </w:r>
          </w:p>
        </w:tc>
      </w:tr>
      <w:tr w:rsidR="00B11A7C" w:rsidRPr="00A2570F" w14:paraId="401327A1" w14:textId="77777777" w:rsidTr="00C56EA6">
        <w:trPr>
          <w:trHeight w:val="626"/>
        </w:trPr>
        <w:tc>
          <w:tcPr>
            <w:tcW w:w="1249" w:type="dxa"/>
          </w:tcPr>
          <w:p w14:paraId="4E4EFB4F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  <w:r w:rsidRPr="00A2570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TN"/>
              </w:rPr>
              <w:t>الحالة الفيزيائية</w:t>
            </w:r>
          </w:p>
        </w:tc>
        <w:tc>
          <w:tcPr>
            <w:tcW w:w="985" w:type="dxa"/>
          </w:tcPr>
          <w:p w14:paraId="470BF3C5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842" w:type="dxa"/>
          </w:tcPr>
          <w:p w14:paraId="30939FE3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66" w:type="dxa"/>
          </w:tcPr>
          <w:p w14:paraId="2A69A0B5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22" w:type="dxa"/>
          </w:tcPr>
          <w:p w14:paraId="3147000B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129" w:type="dxa"/>
          </w:tcPr>
          <w:p w14:paraId="0BD979FF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845" w:type="dxa"/>
          </w:tcPr>
          <w:p w14:paraId="3129D081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992" w:type="dxa"/>
          </w:tcPr>
          <w:p w14:paraId="2C30A66D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62" w:type="dxa"/>
          </w:tcPr>
          <w:p w14:paraId="616D7AF6" w14:textId="77777777" w:rsidR="00B11A7C" w:rsidRPr="00A2570F" w:rsidRDefault="00B11A7C" w:rsidP="00B03A73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14:paraId="39E4136C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</w:p>
    <w:p w14:paraId="7DC9D818" w14:textId="6E339671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5) أكمل </w:t>
      </w:r>
      <w:r w:rsidR="00B42949">
        <w:rPr>
          <w:rFonts w:ascii="Calibri" w:hAnsi="Calibri" w:cs="Calibri" w:hint="cs"/>
          <w:sz w:val="28"/>
          <w:szCs w:val="28"/>
          <w:rtl/>
          <w:lang w:bidi="ar-TN"/>
        </w:rPr>
        <w:t>الجدول بما يناسب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</w:t>
      </w:r>
    </w:p>
    <w:tbl>
      <w:tblPr>
        <w:tblStyle w:val="Grilledutableau"/>
        <w:tblpPr w:leftFromText="141" w:rightFromText="141" w:vertAnchor="text" w:horzAnchor="margin" w:tblpY="-5"/>
        <w:bidiVisual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56EA6" w14:paraId="2DAD2331" w14:textId="77777777" w:rsidTr="00C56EA6">
        <w:tc>
          <w:tcPr>
            <w:tcW w:w="1812" w:type="dxa"/>
          </w:tcPr>
          <w:p w14:paraId="42033B37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TN"/>
              </w:rPr>
              <w:t>المصدر المائي</w:t>
            </w:r>
          </w:p>
        </w:tc>
        <w:tc>
          <w:tcPr>
            <w:tcW w:w="1812" w:type="dxa"/>
          </w:tcPr>
          <w:p w14:paraId="11038639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TN"/>
              </w:rPr>
              <w:t>العين</w:t>
            </w:r>
          </w:p>
        </w:tc>
        <w:tc>
          <w:tcPr>
            <w:tcW w:w="1812" w:type="dxa"/>
          </w:tcPr>
          <w:p w14:paraId="4F40F8FF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TN"/>
              </w:rPr>
              <w:t>النهر</w:t>
            </w:r>
          </w:p>
        </w:tc>
        <w:tc>
          <w:tcPr>
            <w:tcW w:w="1813" w:type="dxa"/>
          </w:tcPr>
          <w:p w14:paraId="0A9D22A3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TN"/>
              </w:rPr>
              <w:t>بحيرة جبلية</w:t>
            </w:r>
          </w:p>
        </w:tc>
        <w:tc>
          <w:tcPr>
            <w:tcW w:w="1813" w:type="dxa"/>
          </w:tcPr>
          <w:p w14:paraId="49466C14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TN"/>
              </w:rPr>
              <w:t>الابار</w:t>
            </w:r>
          </w:p>
        </w:tc>
      </w:tr>
      <w:tr w:rsidR="00C56EA6" w14:paraId="212424EC" w14:textId="77777777" w:rsidTr="00C56EA6">
        <w:trPr>
          <w:trHeight w:val="985"/>
        </w:trPr>
        <w:tc>
          <w:tcPr>
            <w:tcW w:w="1812" w:type="dxa"/>
          </w:tcPr>
          <w:p w14:paraId="662BE62A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TN"/>
              </w:rPr>
              <w:t>نوع المصدر</w:t>
            </w:r>
          </w:p>
        </w:tc>
        <w:tc>
          <w:tcPr>
            <w:tcW w:w="1812" w:type="dxa"/>
          </w:tcPr>
          <w:p w14:paraId="3D29D185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</w:p>
        </w:tc>
        <w:tc>
          <w:tcPr>
            <w:tcW w:w="1812" w:type="dxa"/>
          </w:tcPr>
          <w:p w14:paraId="0857A340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</w:p>
        </w:tc>
        <w:tc>
          <w:tcPr>
            <w:tcW w:w="1813" w:type="dxa"/>
          </w:tcPr>
          <w:p w14:paraId="251E901D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</w:p>
        </w:tc>
        <w:tc>
          <w:tcPr>
            <w:tcW w:w="1813" w:type="dxa"/>
          </w:tcPr>
          <w:p w14:paraId="208B756A" w14:textId="77777777" w:rsidR="00C56EA6" w:rsidRDefault="00C56EA6" w:rsidP="00C56EA6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TN"/>
              </w:rPr>
            </w:pPr>
          </w:p>
        </w:tc>
      </w:tr>
    </w:tbl>
    <w:p w14:paraId="792890E9" w14:textId="6355B8E9" w:rsidR="00B11A7C" w:rsidRDefault="00C56EA6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t>6) اذكر مصدر مائي في السماء</w:t>
      </w:r>
    </w:p>
    <w:p w14:paraId="244C28F1" w14:textId="11AD1A34" w:rsidR="00B11A7C" w:rsidRDefault="00C56EA6" w:rsidP="00C56EA6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</w:t>
      </w:r>
    </w:p>
    <w:p w14:paraId="38D2E654" w14:textId="154B540A" w:rsidR="00C56EA6" w:rsidRDefault="00C56EA6" w:rsidP="00C56EA6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lastRenderedPageBreak/>
        <w:t xml:space="preserve">7) </w:t>
      </w:r>
      <w:r w:rsidR="000D7CF1">
        <w:rPr>
          <w:rFonts w:ascii="Calibri" w:hAnsi="Calibri" w:cs="Calibri" w:hint="cs"/>
          <w:sz w:val="28"/>
          <w:szCs w:val="28"/>
          <w:rtl/>
          <w:lang w:bidi="ar-TN"/>
        </w:rPr>
        <w:t>أكمل</w:t>
      </w:r>
      <w:r>
        <w:rPr>
          <w:rFonts w:ascii="Calibri" w:hAnsi="Calibri" w:cs="Calibri" w:hint="cs"/>
          <w:sz w:val="28"/>
          <w:szCs w:val="28"/>
          <w:rtl/>
          <w:lang w:bidi="ar-TN"/>
        </w:rPr>
        <w:t xml:space="preserve"> الفراغات بما يناسب</w:t>
      </w:r>
    </w:p>
    <w:p w14:paraId="4FE475FE" w14:textId="2ADAE1FD" w:rsidR="000D7CF1" w:rsidRDefault="000D7CF1" w:rsidP="00C56EA6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t>_</w:t>
      </w:r>
      <w:r w:rsidR="00C56EA6">
        <w:rPr>
          <w:rFonts w:ascii="Calibri" w:hAnsi="Calibri" w:cs="Calibri" w:hint="cs"/>
          <w:sz w:val="28"/>
          <w:szCs w:val="28"/>
          <w:rtl/>
          <w:lang w:bidi="ar-TN"/>
        </w:rPr>
        <w:t xml:space="preserve">يمكن ان نتأكد من وجود الماء في الهواء في حالة فيزيائية ................باستعمال مادة </w:t>
      </w:r>
      <w:r>
        <w:rPr>
          <w:rFonts w:ascii="Calibri" w:hAnsi="Calibri" w:cs="Calibri" w:hint="cs"/>
          <w:sz w:val="28"/>
          <w:szCs w:val="28"/>
          <w:rtl/>
          <w:lang w:bidi="ar-TN"/>
        </w:rPr>
        <w:t>..................</w:t>
      </w:r>
    </w:p>
    <w:p w14:paraId="75FAE2A9" w14:textId="2A1C6B8C" w:rsidR="000D7CF1" w:rsidRDefault="00C56EA6" w:rsidP="000D7CF1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t xml:space="preserve">التي نعرضها للهواء فيتحول لونها من </w:t>
      </w:r>
      <w:r w:rsidR="000D7CF1">
        <w:rPr>
          <w:rFonts w:ascii="Calibri" w:hAnsi="Calibri" w:cs="Calibri" w:hint="cs"/>
          <w:sz w:val="28"/>
          <w:szCs w:val="28"/>
          <w:rtl/>
          <w:lang w:bidi="ar-TN"/>
        </w:rPr>
        <w:t xml:space="preserve">................................... </w:t>
      </w:r>
      <w:r>
        <w:rPr>
          <w:rFonts w:ascii="Calibri" w:hAnsi="Calibri" w:cs="Calibri" w:hint="cs"/>
          <w:sz w:val="28"/>
          <w:szCs w:val="28"/>
          <w:rtl/>
          <w:lang w:bidi="ar-TN"/>
        </w:rPr>
        <w:t>الى أزرق</w:t>
      </w:r>
    </w:p>
    <w:p w14:paraId="5DB497AB" w14:textId="1B1230BD" w:rsidR="00B11A7C" w:rsidRDefault="000D7CF1" w:rsidP="000D7CF1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t xml:space="preserve">_ نستعمل .................................لنتبين وجود الماء في المواد الغذائية </w:t>
      </w:r>
    </w:p>
    <w:p w14:paraId="23E4789C" w14:textId="77777777" w:rsidR="000D7CF1" w:rsidRPr="00A2570F" w:rsidRDefault="000D7CF1" w:rsidP="000D7CF1">
      <w:pPr>
        <w:bidi/>
        <w:rPr>
          <w:rFonts w:ascii="Calibri" w:hAnsi="Calibri" w:cs="Calibri"/>
          <w:sz w:val="28"/>
          <w:szCs w:val="28"/>
          <w:rtl/>
          <w:lang w:bidi="ar-TN"/>
        </w:rPr>
      </w:pPr>
    </w:p>
    <w:p w14:paraId="742B5542" w14:textId="1EA525D1" w:rsidR="00B11A7C" w:rsidRPr="00A2570F" w:rsidRDefault="000D7CF1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>
        <w:rPr>
          <w:rFonts w:ascii="Calibri" w:hAnsi="Calibri" w:cs="Calibri" w:hint="cs"/>
          <w:sz w:val="28"/>
          <w:szCs w:val="28"/>
          <w:rtl/>
          <w:lang w:bidi="ar-TN"/>
        </w:rPr>
        <w:t>8</w:t>
      </w:r>
      <w:r w:rsidR="00B11A7C" w:rsidRPr="00A2570F">
        <w:rPr>
          <w:rFonts w:ascii="Calibri" w:hAnsi="Calibri" w:cs="Calibri" w:hint="cs"/>
          <w:sz w:val="28"/>
          <w:szCs w:val="28"/>
          <w:rtl/>
          <w:lang w:bidi="ar-TN"/>
        </w:rPr>
        <w:t>) اجب  بصواب  أو  خطأ</w:t>
      </w:r>
    </w:p>
    <w:p w14:paraId="3D72B286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الماء موجود في باطن الأرض فقط ........................</w:t>
      </w:r>
    </w:p>
    <w:p w14:paraId="743787BB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الماء موجود في كل مستويات الكرة الأرضية ...................</w:t>
      </w:r>
    </w:p>
    <w:p w14:paraId="115F14F6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يمثل الماء حوالي نصف مساحة الكرة الأرضية .......................</w:t>
      </w:r>
    </w:p>
    <w:p w14:paraId="07B3D6F2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كل المواد الغذائية تحتوي على ماء ....................</w:t>
      </w:r>
    </w:p>
    <w:p w14:paraId="1949B086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لنتبين وجود الماء في المواد الغذائية نستعمل كبريتات النحاس ...........................</w:t>
      </w:r>
    </w:p>
    <w:p w14:paraId="3B05B768" w14:textId="77777777" w:rsidR="00B11A7C" w:rsidRPr="00A2570F" w:rsidRDefault="00B11A7C" w:rsidP="00B11A7C">
      <w:pPr>
        <w:bidi/>
        <w:rPr>
          <w:rFonts w:ascii="Calibri" w:hAnsi="Calibri" w:cs="Calibri"/>
          <w:sz w:val="28"/>
          <w:szCs w:val="28"/>
          <w:rtl/>
          <w:lang w:bidi="ar-TN"/>
        </w:rPr>
      </w:pPr>
      <w:r w:rsidRPr="00A2570F">
        <w:rPr>
          <w:rFonts w:ascii="Calibri" w:hAnsi="Calibri" w:cs="Calibri"/>
          <w:sz w:val="28"/>
          <w:szCs w:val="28"/>
          <w:rtl/>
          <w:lang w:bidi="ar-TN"/>
        </w:rPr>
        <w:t>←</w:t>
      </w:r>
      <w:r w:rsidRPr="00A2570F">
        <w:rPr>
          <w:rFonts w:ascii="Calibri" w:hAnsi="Calibri" w:cs="Calibri" w:hint="cs"/>
          <w:sz w:val="28"/>
          <w:szCs w:val="28"/>
          <w:rtl/>
          <w:lang w:bidi="ar-TN"/>
        </w:rPr>
        <w:t xml:space="preserve"> الماء موجود في الفواكه الجافة .....................</w:t>
      </w:r>
    </w:p>
    <w:p w14:paraId="6559E97F" w14:textId="77777777" w:rsidR="00B11A7C" w:rsidRDefault="00B11A7C" w:rsidP="00B11A7C">
      <w:pPr>
        <w:bidi/>
        <w:rPr>
          <w:rFonts w:ascii="Calibri" w:hAnsi="Calibri" w:cs="Calibri"/>
          <w:rtl/>
          <w:lang w:bidi="ar-TN"/>
        </w:rPr>
      </w:pPr>
    </w:p>
    <w:p w14:paraId="455F8960" w14:textId="77777777" w:rsidR="00B11A7C" w:rsidRDefault="00B11A7C" w:rsidP="00B11A7C">
      <w:pPr>
        <w:bidi/>
        <w:rPr>
          <w:rtl/>
          <w:lang w:bidi="ar-TN"/>
        </w:rPr>
      </w:pPr>
    </w:p>
    <w:p w14:paraId="7D25F25A" w14:textId="77777777" w:rsidR="00B11A7C" w:rsidRPr="00114290" w:rsidRDefault="00B11A7C" w:rsidP="00B11A7C">
      <w:pPr>
        <w:bidi/>
        <w:rPr>
          <w:rtl/>
          <w:lang w:bidi="ar-TN"/>
        </w:rPr>
      </w:pPr>
    </w:p>
    <w:p w14:paraId="2AC73BA0" w14:textId="77777777" w:rsidR="00C4526E" w:rsidRDefault="00C4526E" w:rsidP="00B11A7C">
      <w:pPr>
        <w:bidi/>
        <w:rPr>
          <w:lang w:bidi="ar-TN"/>
        </w:rPr>
      </w:pPr>
    </w:p>
    <w:sectPr w:rsidR="00C45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7C"/>
    <w:rsid w:val="000D7CF1"/>
    <w:rsid w:val="00B11A7C"/>
    <w:rsid w:val="00B42949"/>
    <w:rsid w:val="00C4526E"/>
    <w:rsid w:val="00C56EA6"/>
    <w:rsid w:val="00DD57AA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35F2"/>
  <w15:chartTrackingRefBased/>
  <w15:docId w15:val="{82638281-6001-4FBD-8732-35782D02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mahjoub</dc:creator>
  <cp:keywords/>
  <dc:description/>
  <cp:lastModifiedBy>mohamed mahjoub</cp:lastModifiedBy>
  <cp:revision>3</cp:revision>
  <dcterms:created xsi:type="dcterms:W3CDTF">2020-11-20T20:50:00Z</dcterms:created>
  <dcterms:modified xsi:type="dcterms:W3CDTF">2020-11-20T21:28:00Z</dcterms:modified>
</cp:coreProperties>
</file>